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2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701"/>
        <w:gridCol w:w="1852"/>
        <w:gridCol w:w="1985"/>
        <w:gridCol w:w="1833"/>
        <w:gridCol w:w="850"/>
        <w:gridCol w:w="851"/>
        <w:gridCol w:w="850"/>
        <w:gridCol w:w="1985"/>
      </w:tblGrid>
      <w:tr w:rsidR="007C2EA8" w:rsidRPr="00E776DD" w14:paraId="310CF087" w14:textId="77777777" w:rsidTr="00395FA1">
        <w:trPr>
          <w:gridAfter w:val="4"/>
          <w:wAfter w:w="4536" w:type="dxa"/>
          <w:trHeight w:val="408"/>
          <w:jc w:val="center"/>
        </w:trPr>
        <w:tc>
          <w:tcPr>
            <w:tcW w:w="1555" w:type="dxa"/>
            <w:vMerge w:val="restart"/>
          </w:tcPr>
          <w:p w14:paraId="2F1A437A" w14:textId="77777777" w:rsidR="007C2EA8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1D9B6FF2" w14:textId="77777777" w:rsidR="007C2EA8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Objectifs du projet éducatif de territoire</w:t>
            </w:r>
          </w:p>
        </w:tc>
        <w:tc>
          <w:tcPr>
            <w:tcW w:w="1417" w:type="dxa"/>
            <w:vMerge w:val="restart"/>
            <w:vAlign w:val="center"/>
          </w:tcPr>
          <w:p w14:paraId="6F225B79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I</w:t>
            </w:r>
            <w:r w:rsidRPr="00E776DD">
              <w:rPr>
                <w:rFonts w:ascii="Arial Narrow" w:hAnsi="Arial Narrow"/>
                <w:sz w:val="20"/>
              </w:rPr>
              <w:t>ntentions éducatives de l’association Ville Auvergne</w:t>
            </w:r>
          </w:p>
        </w:tc>
        <w:tc>
          <w:tcPr>
            <w:tcW w:w="1418" w:type="dxa"/>
            <w:vMerge w:val="restart"/>
            <w:vAlign w:val="center"/>
          </w:tcPr>
          <w:p w14:paraId="141C1284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E776DD">
              <w:rPr>
                <w:rFonts w:ascii="Arial Narrow" w:hAnsi="Arial Narrow"/>
                <w:sz w:val="20"/>
              </w:rPr>
              <w:t>Objectifs généraux</w:t>
            </w:r>
          </w:p>
        </w:tc>
        <w:tc>
          <w:tcPr>
            <w:tcW w:w="1701" w:type="dxa"/>
            <w:vMerge w:val="restart"/>
            <w:vAlign w:val="center"/>
          </w:tcPr>
          <w:p w14:paraId="13FF189D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E776DD">
              <w:rPr>
                <w:rFonts w:ascii="Arial Narrow" w:hAnsi="Arial Narrow"/>
                <w:sz w:val="20"/>
              </w:rPr>
              <w:t>Objectifs opérationnels</w:t>
            </w:r>
          </w:p>
        </w:tc>
        <w:tc>
          <w:tcPr>
            <w:tcW w:w="1852" w:type="dxa"/>
            <w:vMerge w:val="restart"/>
            <w:vAlign w:val="center"/>
          </w:tcPr>
          <w:p w14:paraId="3C5FFD87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E776DD">
              <w:rPr>
                <w:rFonts w:ascii="Arial Narrow" w:hAnsi="Arial Narrow"/>
                <w:sz w:val="20"/>
              </w:rPr>
              <w:t>Les moyens</w:t>
            </w:r>
          </w:p>
          <w:p w14:paraId="498DEA40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64607AA8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E776DD">
              <w:rPr>
                <w:rFonts w:ascii="Arial Narrow" w:hAnsi="Arial Narrow"/>
                <w:sz w:val="20"/>
              </w:rPr>
              <w:t>Les critères</w:t>
            </w:r>
          </w:p>
          <w:p w14:paraId="644E5DF7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E776DD">
              <w:rPr>
                <w:rFonts w:ascii="Arial Narrow" w:hAnsi="Arial Narrow"/>
                <w:sz w:val="20"/>
              </w:rPr>
              <w:t>(Cela se verra en observant…)</w:t>
            </w:r>
          </w:p>
          <w:p w14:paraId="2D77ABE4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33" w:type="dxa"/>
            <w:vMerge w:val="restart"/>
          </w:tcPr>
          <w:p w14:paraId="630A1787" w14:textId="77777777" w:rsidR="007C2EA8" w:rsidRDefault="007C2EA8" w:rsidP="00395FA1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14:paraId="15357DBF" w14:textId="77777777" w:rsidR="007C2EA8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4025CAD9" w14:textId="77777777" w:rsidR="007C2EA8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Indicateurs</w:t>
            </w:r>
          </w:p>
          <w:p w14:paraId="04E3C519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(</w:t>
            </w:r>
            <w:proofErr w:type="gramStart"/>
            <w:r>
              <w:rPr>
                <w:rFonts w:ascii="Arial Narrow" w:hAnsi="Arial Narrow"/>
                <w:sz w:val="20"/>
              </w:rPr>
              <w:t>minimum</w:t>
            </w:r>
            <w:proofErr w:type="gramEnd"/>
            <w:r>
              <w:rPr>
                <w:rFonts w:ascii="Arial Narrow" w:hAnsi="Arial Narrow"/>
                <w:sz w:val="20"/>
              </w:rPr>
              <w:t>)</w:t>
            </w:r>
          </w:p>
        </w:tc>
      </w:tr>
      <w:tr w:rsidR="007C2EA8" w:rsidRPr="00E776DD" w14:paraId="4E321E21" w14:textId="77777777" w:rsidTr="00395FA1">
        <w:trPr>
          <w:jc w:val="center"/>
        </w:trPr>
        <w:tc>
          <w:tcPr>
            <w:tcW w:w="1555" w:type="dxa"/>
            <w:vMerge/>
          </w:tcPr>
          <w:p w14:paraId="58743778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7D80DAEB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535B71E4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762D0FDE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52" w:type="dxa"/>
            <w:vMerge/>
            <w:vAlign w:val="center"/>
          </w:tcPr>
          <w:p w14:paraId="39C6A1E6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143DBDEA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33" w:type="dxa"/>
            <w:vMerge/>
          </w:tcPr>
          <w:p w14:paraId="1FAB66D1" w14:textId="77777777" w:rsidR="007C2EA8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noProof/>
                <w:sz w:val="20"/>
              </w:rPr>
            </w:pPr>
          </w:p>
        </w:tc>
        <w:tc>
          <w:tcPr>
            <w:tcW w:w="850" w:type="dxa"/>
            <w:vAlign w:val="center"/>
          </w:tcPr>
          <w:p w14:paraId="0D942B3B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</w:rPr>
              <w:drawing>
                <wp:anchor distT="0" distB="0" distL="114300" distR="114300" simplePos="0" relativeHeight="251656192" behindDoc="0" locked="0" layoutInCell="1" allowOverlap="1" wp14:anchorId="630FC3AB" wp14:editId="6ED2614B">
                  <wp:simplePos x="0" y="0"/>
                  <wp:positionH relativeFrom="margin">
                    <wp:posOffset>-29210</wp:posOffset>
                  </wp:positionH>
                  <wp:positionV relativeFrom="margin">
                    <wp:posOffset>136525</wp:posOffset>
                  </wp:positionV>
                  <wp:extent cx="342900" cy="302260"/>
                  <wp:effectExtent l="0" t="0" r="0" b="0"/>
                  <wp:wrapSquare wrapText="bothSides"/>
                  <wp:docPr id="33" name="Image 33" descr="Résultat de recherche d'images pour &quot;bilan smiley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Résultat de recherche d'images pour &quot;bilan smiley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47" t="4335" r="26300" b="566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1" w:type="dxa"/>
            <w:vAlign w:val="center"/>
          </w:tcPr>
          <w:p w14:paraId="084B3EF8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</w:rPr>
              <w:drawing>
                <wp:anchor distT="0" distB="0" distL="114300" distR="114300" simplePos="0" relativeHeight="251660288" behindDoc="0" locked="0" layoutInCell="1" allowOverlap="1" wp14:anchorId="17EB62D9" wp14:editId="3C3BE830">
                  <wp:simplePos x="0" y="0"/>
                  <wp:positionH relativeFrom="margin">
                    <wp:posOffset>-40640</wp:posOffset>
                  </wp:positionH>
                  <wp:positionV relativeFrom="margin">
                    <wp:posOffset>136525</wp:posOffset>
                  </wp:positionV>
                  <wp:extent cx="326390" cy="326390"/>
                  <wp:effectExtent l="0" t="0" r="0" b="0"/>
                  <wp:wrapSquare wrapText="bothSides"/>
                  <wp:docPr id="28" name="Image 28" descr="Résultat de recherche d'images pour &quot;bilan smiley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Résultat de recherche d'images pour &quot;bilan smiley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023" t="45522" r="4623" b="111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90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0" w:type="dxa"/>
            <w:vAlign w:val="center"/>
          </w:tcPr>
          <w:p w14:paraId="49BB5CFA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</w:rPr>
              <w:drawing>
                <wp:anchor distT="0" distB="0" distL="114300" distR="114300" simplePos="0" relativeHeight="251658240" behindDoc="0" locked="0" layoutInCell="1" allowOverlap="1" wp14:anchorId="61474C9B" wp14:editId="0752C7FB">
                  <wp:simplePos x="0" y="0"/>
                  <wp:positionH relativeFrom="margin">
                    <wp:posOffset>-17780</wp:posOffset>
                  </wp:positionH>
                  <wp:positionV relativeFrom="margin">
                    <wp:posOffset>74930</wp:posOffset>
                  </wp:positionV>
                  <wp:extent cx="327660" cy="311785"/>
                  <wp:effectExtent l="0" t="0" r="0" b="0"/>
                  <wp:wrapTopAndBottom/>
                  <wp:docPr id="9" name="Image 9" descr="Résultat de recherche d'images pour &quot;bilan smiley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Résultat de recherche d'images pour &quot;bilan smiley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35" t="52023" r="50143" b="46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5" w:type="dxa"/>
            <w:vAlign w:val="center"/>
          </w:tcPr>
          <w:p w14:paraId="33EAB518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E776DD">
              <w:rPr>
                <w:rFonts w:ascii="Arial Narrow" w:hAnsi="Arial Narrow"/>
                <w:sz w:val="20"/>
              </w:rPr>
              <w:t>Commentaires</w:t>
            </w:r>
          </w:p>
        </w:tc>
      </w:tr>
      <w:tr w:rsidR="007C2EA8" w:rsidRPr="00E776DD" w14:paraId="722DF4C1" w14:textId="77777777" w:rsidTr="002A64AD">
        <w:trPr>
          <w:trHeight w:val="1332"/>
          <w:jc w:val="center"/>
        </w:trPr>
        <w:tc>
          <w:tcPr>
            <w:tcW w:w="1555" w:type="dxa"/>
            <w:shd w:val="clear" w:color="auto" w:fill="D9E2F3" w:themeFill="accent1" w:themeFillTint="33"/>
          </w:tcPr>
          <w:p w14:paraId="73BAAB9B" w14:textId="77777777" w:rsidR="007C2EA8" w:rsidRDefault="007C2EA8" w:rsidP="00395FA1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5B564E6C" w14:textId="1BE103EE" w:rsidR="007C2EA8" w:rsidRDefault="007C2EA8" w:rsidP="00395FA1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Permettre à l’enfant de s’épanouir dans la vie collective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190B5B7B" w14:textId="117075F6" w:rsidR="007C2EA8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Favoriser le vivre ensemble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3D689CF9" w14:textId="77777777" w:rsidR="007C2EA8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Amener les enfants à la coopération et l’entraide</w:t>
            </w:r>
          </w:p>
          <w:p w14:paraId="43F5FDA1" w14:textId="77777777" w:rsidR="002A64AD" w:rsidRDefault="002A64AD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05EC5F0B" w14:textId="616F1BBE" w:rsidR="002A64AD" w:rsidRDefault="002A64AD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52" w:type="dxa"/>
            <w:shd w:val="clear" w:color="auto" w:fill="D9E2F3" w:themeFill="accent1" w:themeFillTint="33"/>
            <w:vAlign w:val="center"/>
          </w:tcPr>
          <w:p w14:paraId="617F7498" w14:textId="77777777" w:rsidR="007C2EA8" w:rsidRDefault="007C2EA8" w:rsidP="00395FA1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Par des jeux et grands jeux </w:t>
            </w:r>
          </w:p>
          <w:p w14:paraId="755FC24E" w14:textId="77777777" w:rsidR="007C2EA8" w:rsidRDefault="007C2EA8" w:rsidP="00395FA1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14:paraId="4ABC9122" w14:textId="77777777" w:rsidR="007C2EA8" w:rsidRDefault="007C2EA8" w:rsidP="00395FA1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Par des activités manuelles</w:t>
            </w:r>
          </w:p>
          <w:p w14:paraId="31DBC73A" w14:textId="77777777" w:rsidR="002A64AD" w:rsidRDefault="002A64AD" w:rsidP="00395FA1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14:paraId="5806E53D" w14:textId="6148A9E4" w:rsidR="002A64AD" w:rsidRDefault="002A64AD" w:rsidP="00395FA1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14:paraId="7FA1AA80" w14:textId="77777777" w:rsidR="007C2EA8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Nombre de jeux et grands jeux proposés</w:t>
            </w:r>
          </w:p>
          <w:p w14:paraId="24E606A7" w14:textId="77777777" w:rsidR="007C2EA8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05C8A67A" w14:textId="77777777" w:rsidR="007C2EA8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Par des activités manuelles</w:t>
            </w:r>
          </w:p>
          <w:p w14:paraId="1C16DDE8" w14:textId="77777777" w:rsidR="002A64AD" w:rsidRDefault="002A64AD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1B953080" w14:textId="562904E7" w:rsidR="002A64AD" w:rsidRPr="00153631" w:rsidRDefault="002A64AD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33" w:type="dxa"/>
            <w:shd w:val="clear" w:color="auto" w:fill="D9E2F3" w:themeFill="accent1" w:themeFillTint="33"/>
          </w:tcPr>
          <w:p w14:paraId="68005488" w14:textId="77777777" w:rsidR="007C2EA8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Au moins 2 grands jeux par période </w:t>
            </w:r>
            <w:r>
              <w:rPr>
                <w:rFonts w:ascii="Arial Narrow" w:hAnsi="Arial Narrow"/>
                <w:sz w:val="20"/>
              </w:rPr>
              <w:br/>
            </w:r>
          </w:p>
          <w:p w14:paraId="19F4686A" w14:textId="77777777" w:rsidR="007C2EA8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Au moins 4 activités</w:t>
            </w:r>
          </w:p>
          <w:p w14:paraId="1E5487B8" w14:textId="77777777" w:rsidR="002A64AD" w:rsidRDefault="002A64AD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5029B9B0" w14:textId="10A41D95" w:rsidR="002A64AD" w:rsidRPr="00E776DD" w:rsidRDefault="002A64AD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6BC56AA7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14:paraId="0F998115" w14:textId="77777777" w:rsidR="007C2EA8" w:rsidRPr="002A64A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color w:val="8EAADB" w:themeColor="accent1" w:themeTint="99"/>
                <w:sz w:val="20"/>
              </w:rPr>
            </w:pP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0EF9B236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14:paraId="1C368235" w14:textId="344BDCB5" w:rsidR="00501114" w:rsidRPr="00E776DD" w:rsidRDefault="00501114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7C2EA8" w:rsidRPr="00E776DD" w14:paraId="450713FD" w14:textId="77777777" w:rsidTr="002A64AD">
        <w:trPr>
          <w:trHeight w:val="1332"/>
          <w:jc w:val="center"/>
        </w:trPr>
        <w:tc>
          <w:tcPr>
            <w:tcW w:w="1555" w:type="dxa"/>
            <w:shd w:val="clear" w:color="auto" w:fill="D9E2F3" w:themeFill="accent1" w:themeFillTint="33"/>
          </w:tcPr>
          <w:p w14:paraId="68139795" w14:textId="77777777" w:rsidR="007C2EA8" w:rsidRDefault="007C2EA8" w:rsidP="00395FA1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52AB188D" w14:textId="77777777" w:rsidR="007C2EA8" w:rsidRDefault="007C2EA8" w:rsidP="00395FA1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08D9C8DF" w14:textId="77777777" w:rsidR="007C2EA8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25FBB8DA" w14:textId="77777777" w:rsidR="007C2EA8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52" w:type="dxa"/>
            <w:shd w:val="clear" w:color="auto" w:fill="D9E2F3" w:themeFill="accent1" w:themeFillTint="33"/>
            <w:vAlign w:val="center"/>
          </w:tcPr>
          <w:p w14:paraId="44EF529F" w14:textId="16A32BEC" w:rsidR="007C2EA8" w:rsidRDefault="007C2EA8" w:rsidP="00395FA1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Par un fil conducteur</w:t>
            </w:r>
          </w:p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14:paraId="2C4165EB" w14:textId="6D48835E" w:rsidR="007C2EA8" w:rsidRPr="00153631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Nombre de fils conducteurs proposées</w:t>
            </w:r>
          </w:p>
        </w:tc>
        <w:tc>
          <w:tcPr>
            <w:tcW w:w="1833" w:type="dxa"/>
            <w:shd w:val="clear" w:color="auto" w:fill="D9E2F3" w:themeFill="accent1" w:themeFillTint="33"/>
          </w:tcPr>
          <w:p w14:paraId="4337355D" w14:textId="77777777" w:rsidR="007C2EA8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1A78F1C2" w14:textId="3CB9E948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Au moins 1 fil conducteur proposé la matin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2CDF5E58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14:paraId="103318A8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1345B1D6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14:paraId="73C4192F" w14:textId="76694BF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2A64AD" w:rsidRPr="00E776DD" w14:paraId="3BE5CE51" w14:textId="77777777" w:rsidTr="002A64AD">
        <w:trPr>
          <w:trHeight w:val="1332"/>
          <w:jc w:val="center"/>
        </w:trPr>
        <w:tc>
          <w:tcPr>
            <w:tcW w:w="1555" w:type="dxa"/>
            <w:shd w:val="clear" w:color="auto" w:fill="D9E2F3" w:themeFill="accent1" w:themeFillTint="33"/>
          </w:tcPr>
          <w:p w14:paraId="7BE4059B" w14:textId="77777777" w:rsidR="002A64AD" w:rsidRDefault="002A64AD" w:rsidP="00395FA1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75B7FEB2" w14:textId="77777777" w:rsidR="002A64AD" w:rsidRDefault="002A64AD" w:rsidP="00395FA1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2EB2E861" w14:textId="77777777" w:rsidR="002A64AD" w:rsidRDefault="002A64AD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20899281" w14:textId="76C4CBDF" w:rsidR="002A64AD" w:rsidRDefault="002A64AD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A64AD">
              <w:rPr>
                <w:rFonts w:ascii="Arial Narrow" w:hAnsi="Arial Narrow"/>
                <w:sz w:val="20"/>
              </w:rPr>
              <w:t>Echange de compétences</w:t>
            </w:r>
          </w:p>
        </w:tc>
        <w:tc>
          <w:tcPr>
            <w:tcW w:w="1852" w:type="dxa"/>
            <w:shd w:val="clear" w:color="auto" w:fill="D9E2F3" w:themeFill="accent1" w:themeFillTint="33"/>
            <w:vAlign w:val="center"/>
          </w:tcPr>
          <w:p w14:paraId="58C61A5B" w14:textId="770D00CE" w:rsidR="002A64AD" w:rsidRDefault="002A64AD" w:rsidP="00395FA1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Par des sports collectifs</w:t>
            </w:r>
          </w:p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14:paraId="42EDF771" w14:textId="7EADF44C" w:rsidR="002A64AD" w:rsidRDefault="002A64AD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Par des sports collectifs</w:t>
            </w:r>
          </w:p>
        </w:tc>
        <w:tc>
          <w:tcPr>
            <w:tcW w:w="1833" w:type="dxa"/>
            <w:shd w:val="clear" w:color="auto" w:fill="D9E2F3" w:themeFill="accent1" w:themeFillTint="33"/>
          </w:tcPr>
          <w:p w14:paraId="2EF6F9E5" w14:textId="77777777" w:rsidR="002A64AD" w:rsidRDefault="002A64AD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78A144FB" w14:textId="77777777" w:rsidR="002A64AD" w:rsidRDefault="002A64AD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3E3A707C" w14:textId="53DDA21E" w:rsidR="002A64AD" w:rsidRDefault="002A64AD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Au moins 2 sports collectifs par semaine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62FA14FE" w14:textId="77777777" w:rsidR="002A64AD" w:rsidRPr="00E776DD" w:rsidRDefault="002A64AD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14:paraId="2F044D36" w14:textId="77777777" w:rsidR="002A64AD" w:rsidRPr="00E776DD" w:rsidRDefault="002A64AD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5312CA89" w14:textId="77777777" w:rsidR="002A64AD" w:rsidRPr="00E776DD" w:rsidRDefault="002A64AD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14:paraId="12F0D346" w14:textId="77777777" w:rsidR="002A64AD" w:rsidRPr="00E776DD" w:rsidRDefault="002A64AD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9874CE" w:rsidRPr="00E776DD" w14:paraId="6F165FDB" w14:textId="77777777" w:rsidTr="002A64AD">
        <w:trPr>
          <w:trHeight w:val="1708"/>
          <w:jc w:val="center"/>
        </w:trPr>
        <w:tc>
          <w:tcPr>
            <w:tcW w:w="1555" w:type="dxa"/>
            <w:shd w:val="clear" w:color="auto" w:fill="E2EFD9" w:themeFill="accent6" w:themeFillTint="33"/>
          </w:tcPr>
          <w:p w14:paraId="3B96AAC0" w14:textId="77777777" w:rsidR="007C2EA8" w:rsidRPr="00B90D68" w:rsidRDefault="007C2EA8" w:rsidP="00395FA1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20"/>
              </w:rPr>
            </w:pP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1E21596D" w14:textId="48069976" w:rsidR="007C2EA8" w:rsidRPr="00B90D68" w:rsidRDefault="009874CE" w:rsidP="00395FA1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</w:rPr>
              <w:t>Donner à l’enfant un rôle d’acteur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00705DA1" w14:textId="0121DF21" w:rsidR="007C2EA8" w:rsidRPr="00B90D68" w:rsidRDefault="009874CE" w:rsidP="00395FA1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</w:rPr>
              <w:t>Développer l’autonomie de l’enfant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71C49159" w14:textId="1263844A" w:rsidR="007C2EA8" w:rsidRPr="00B90D68" w:rsidRDefault="009874CE" w:rsidP="00395FA1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</w:rPr>
              <w:t>Permettre aux enfants d</w:t>
            </w:r>
            <w:r w:rsidR="002A64AD">
              <w:rPr>
                <w:rFonts w:ascii="Arial Narrow" w:hAnsi="Arial Narrow"/>
                <w:color w:val="000000" w:themeColor="text1"/>
                <w:sz w:val="20"/>
              </w:rPr>
              <w:t>’être acteur et décideur</w:t>
            </w:r>
          </w:p>
        </w:tc>
        <w:tc>
          <w:tcPr>
            <w:tcW w:w="1852" w:type="dxa"/>
            <w:shd w:val="clear" w:color="auto" w:fill="E2EFD9" w:themeFill="accent6" w:themeFillTint="33"/>
            <w:vAlign w:val="center"/>
          </w:tcPr>
          <w:p w14:paraId="32E275D6" w14:textId="77777777" w:rsidR="002A64AD" w:rsidRDefault="002A64AD" w:rsidP="00395FA1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20"/>
              </w:rPr>
            </w:pPr>
          </w:p>
          <w:p w14:paraId="29EFA35B" w14:textId="77777777" w:rsidR="002A64AD" w:rsidRDefault="002A64AD" w:rsidP="00395FA1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</w:rPr>
              <w:t>Par des choix de la veillée</w:t>
            </w:r>
          </w:p>
          <w:p w14:paraId="549DD3CA" w14:textId="77777777" w:rsidR="002A64AD" w:rsidRDefault="002A64AD" w:rsidP="00395FA1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20"/>
              </w:rPr>
            </w:pPr>
          </w:p>
          <w:p w14:paraId="1D08F574" w14:textId="5DE03EE1" w:rsidR="002A64AD" w:rsidRPr="00B90D68" w:rsidRDefault="002A64AD" w:rsidP="00395FA1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20"/>
              </w:rPr>
            </w:pPr>
          </w:p>
        </w:tc>
        <w:tc>
          <w:tcPr>
            <w:tcW w:w="1985" w:type="dxa"/>
            <w:shd w:val="clear" w:color="auto" w:fill="E2EFD9" w:themeFill="accent6" w:themeFillTint="33"/>
            <w:vAlign w:val="center"/>
          </w:tcPr>
          <w:p w14:paraId="5CBA64C2" w14:textId="77777777" w:rsidR="002A64AD" w:rsidRDefault="002A64AD" w:rsidP="00395FA1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71BA7135" w14:textId="77777777" w:rsidR="002A64AD" w:rsidRDefault="002A64AD" w:rsidP="002A64AD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Par le nombre de veillée</w:t>
            </w:r>
          </w:p>
          <w:p w14:paraId="4B6669F1" w14:textId="77777777" w:rsidR="002A64AD" w:rsidRDefault="002A64AD" w:rsidP="00395FA1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49C628EA" w14:textId="77777777" w:rsidR="002A64AD" w:rsidRDefault="002A64AD" w:rsidP="00395FA1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7BBD145D" w14:textId="751BC899" w:rsidR="002A64AD" w:rsidRPr="00B90D68" w:rsidRDefault="002A64AD" w:rsidP="00395FA1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833" w:type="dxa"/>
            <w:shd w:val="clear" w:color="auto" w:fill="E2EFD9" w:themeFill="accent6" w:themeFillTint="33"/>
          </w:tcPr>
          <w:p w14:paraId="7FB615C3" w14:textId="77777777" w:rsidR="002A64AD" w:rsidRDefault="002A64AD" w:rsidP="00395FA1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20"/>
              </w:rPr>
            </w:pPr>
          </w:p>
          <w:p w14:paraId="34416C02" w14:textId="77777777" w:rsidR="002A64AD" w:rsidRDefault="002A64AD" w:rsidP="00395FA1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</w:rPr>
              <w:t>Au moins 1 veillée par période</w:t>
            </w:r>
          </w:p>
          <w:p w14:paraId="4A4B2A7C" w14:textId="77777777" w:rsidR="002A64AD" w:rsidRDefault="002A64AD" w:rsidP="00395FA1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20"/>
              </w:rPr>
            </w:pPr>
          </w:p>
          <w:p w14:paraId="23D2B69B" w14:textId="1AFDA996" w:rsidR="002A64AD" w:rsidRPr="00B90D68" w:rsidRDefault="002A64AD" w:rsidP="00395FA1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20"/>
              </w:rPr>
            </w:pP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65B41A9E" w14:textId="77777777" w:rsidR="007C2EA8" w:rsidRPr="00B90D68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</w:p>
        </w:tc>
        <w:tc>
          <w:tcPr>
            <w:tcW w:w="851" w:type="dxa"/>
            <w:shd w:val="clear" w:color="auto" w:fill="E2EFD9" w:themeFill="accent6" w:themeFillTint="33"/>
            <w:vAlign w:val="center"/>
          </w:tcPr>
          <w:p w14:paraId="496E1616" w14:textId="77777777" w:rsidR="007C2EA8" w:rsidRPr="00B90D68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1F52190B" w14:textId="77777777" w:rsidR="007C2EA8" w:rsidRPr="00B90D68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</w:p>
        </w:tc>
        <w:tc>
          <w:tcPr>
            <w:tcW w:w="1985" w:type="dxa"/>
            <w:shd w:val="clear" w:color="auto" w:fill="E2EFD9" w:themeFill="accent6" w:themeFillTint="33"/>
            <w:vAlign w:val="center"/>
          </w:tcPr>
          <w:p w14:paraId="2B9786AD" w14:textId="40942F27" w:rsidR="00501114" w:rsidRPr="00B90D68" w:rsidRDefault="00501114" w:rsidP="00395FA1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</w:p>
        </w:tc>
      </w:tr>
      <w:tr w:rsidR="009874CE" w:rsidRPr="00E776DD" w14:paraId="64A14385" w14:textId="77777777" w:rsidTr="002A64AD">
        <w:trPr>
          <w:trHeight w:val="1522"/>
          <w:jc w:val="center"/>
        </w:trPr>
        <w:tc>
          <w:tcPr>
            <w:tcW w:w="1555" w:type="dxa"/>
            <w:shd w:val="clear" w:color="auto" w:fill="E2EFD9" w:themeFill="accent6" w:themeFillTint="33"/>
          </w:tcPr>
          <w:p w14:paraId="48683990" w14:textId="77777777" w:rsidR="007C2EA8" w:rsidRPr="00B90D68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61751D75" w14:textId="77777777" w:rsidR="007C2EA8" w:rsidRPr="00B90D68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64F7EAAB" w14:textId="77777777" w:rsidR="007C2EA8" w:rsidRPr="00B90D68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15F281CF" w14:textId="77777777" w:rsidR="007C2EA8" w:rsidRPr="00B90D68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</w:p>
        </w:tc>
        <w:tc>
          <w:tcPr>
            <w:tcW w:w="1852" w:type="dxa"/>
            <w:shd w:val="clear" w:color="auto" w:fill="E2EFD9" w:themeFill="accent6" w:themeFillTint="33"/>
            <w:vAlign w:val="center"/>
          </w:tcPr>
          <w:p w14:paraId="136A93F4" w14:textId="5981A92D" w:rsidR="007C2EA8" w:rsidRPr="00B90D68" w:rsidRDefault="009874CE" w:rsidP="00395FA1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</w:rPr>
              <w:t>Par le choix des activités</w:t>
            </w:r>
          </w:p>
        </w:tc>
        <w:tc>
          <w:tcPr>
            <w:tcW w:w="1985" w:type="dxa"/>
            <w:shd w:val="clear" w:color="auto" w:fill="E2EFD9" w:themeFill="accent6" w:themeFillTint="33"/>
            <w:vAlign w:val="center"/>
          </w:tcPr>
          <w:p w14:paraId="7ABAC27E" w14:textId="36F5111B" w:rsidR="007C2EA8" w:rsidRPr="00B90D68" w:rsidRDefault="009874CE" w:rsidP="00395FA1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</w:rPr>
              <w:t>Nombre d’activités choisies par les enfants</w:t>
            </w:r>
          </w:p>
        </w:tc>
        <w:tc>
          <w:tcPr>
            <w:tcW w:w="1833" w:type="dxa"/>
            <w:shd w:val="clear" w:color="auto" w:fill="E2EFD9" w:themeFill="accent6" w:themeFillTint="33"/>
          </w:tcPr>
          <w:p w14:paraId="1043607D" w14:textId="77777777" w:rsidR="009874CE" w:rsidRDefault="009874CE" w:rsidP="00395FA1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20"/>
              </w:rPr>
            </w:pPr>
          </w:p>
          <w:p w14:paraId="4201F428" w14:textId="77777777" w:rsidR="009874CE" w:rsidRDefault="009874CE" w:rsidP="00395FA1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20"/>
              </w:rPr>
            </w:pPr>
          </w:p>
          <w:p w14:paraId="08438232" w14:textId="58CFD1CB" w:rsidR="007C2EA8" w:rsidRPr="00B90D68" w:rsidRDefault="009874CE" w:rsidP="00395FA1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</w:rPr>
              <w:t>Au moins une activité choisie sur la journée</w:t>
            </w: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20E6631A" w14:textId="77777777" w:rsidR="007C2EA8" w:rsidRPr="00B90D68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</w:p>
        </w:tc>
        <w:tc>
          <w:tcPr>
            <w:tcW w:w="851" w:type="dxa"/>
            <w:shd w:val="clear" w:color="auto" w:fill="E2EFD9" w:themeFill="accent6" w:themeFillTint="33"/>
            <w:vAlign w:val="center"/>
          </w:tcPr>
          <w:p w14:paraId="417492FE" w14:textId="77777777" w:rsidR="007C2EA8" w:rsidRPr="00B90D68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3037FD1B" w14:textId="77777777" w:rsidR="007C2EA8" w:rsidRPr="00B90D68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</w:p>
        </w:tc>
        <w:tc>
          <w:tcPr>
            <w:tcW w:w="1985" w:type="dxa"/>
            <w:shd w:val="clear" w:color="auto" w:fill="E2EFD9" w:themeFill="accent6" w:themeFillTint="33"/>
            <w:vAlign w:val="center"/>
          </w:tcPr>
          <w:p w14:paraId="6EF5BEAF" w14:textId="0FE1BEB7" w:rsidR="007C2EA8" w:rsidRPr="00B90D68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</w:p>
        </w:tc>
      </w:tr>
      <w:tr w:rsidR="007C2EA8" w:rsidRPr="00E776DD" w14:paraId="36C08118" w14:textId="77777777" w:rsidTr="002A64AD">
        <w:trPr>
          <w:trHeight w:val="1522"/>
          <w:jc w:val="center"/>
        </w:trPr>
        <w:tc>
          <w:tcPr>
            <w:tcW w:w="1555" w:type="dxa"/>
            <w:shd w:val="clear" w:color="auto" w:fill="E2EFD9" w:themeFill="accent6" w:themeFillTint="33"/>
          </w:tcPr>
          <w:p w14:paraId="7D9EF144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559AAED8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2A327919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6D5C8BBF" w14:textId="77777777" w:rsidR="007C2EA8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52" w:type="dxa"/>
            <w:shd w:val="clear" w:color="auto" w:fill="E2EFD9" w:themeFill="accent6" w:themeFillTint="33"/>
            <w:vAlign w:val="center"/>
          </w:tcPr>
          <w:p w14:paraId="126A0C29" w14:textId="1D05D322" w:rsidR="007C2EA8" w:rsidRDefault="002A64AD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Bilan de la journée</w:t>
            </w:r>
          </w:p>
        </w:tc>
        <w:tc>
          <w:tcPr>
            <w:tcW w:w="1985" w:type="dxa"/>
            <w:shd w:val="clear" w:color="auto" w:fill="E2EFD9" w:themeFill="accent6" w:themeFillTint="33"/>
            <w:vAlign w:val="center"/>
          </w:tcPr>
          <w:p w14:paraId="0961386C" w14:textId="77F847B2" w:rsidR="007C2EA8" w:rsidRDefault="002A64AD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Par le nombre de bilan</w:t>
            </w:r>
          </w:p>
        </w:tc>
        <w:tc>
          <w:tcPr>
            <w:tcW w:w="1833" w:type="dxa"/>
            <w:shd w:val="clear" w:color="auto" w:fill="E2EFD9" w:themeFill="accent6" w:themeFillTint="33"/>
          </w:tcPr>
          <w:p w14:paraId="5A6205EF" w14:textId="77777777" w:rsidR="005E17D2" w:rsidRDefault="005E17D2" w:rsidP="00395FA1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14:paraId="45FBCBD1" w14:textId="77777777" w:rsidR="005E17D2" w:rsidRDefault="005E17D2" w:rsidP="00395FA1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14:paraId="35421F62" w14:textId="77777777" w:rsidR="002A64AD" w:rsidRDefault="002A64AD" w:rsidP="00395FA1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20"/>
              </w:rPr>
            </w:pPr>
          </w:p>
          <w:p w14:paraId="6E12970D" w14:textId="290EBBAA" w:rsidR="007C2EA8" w:rsidRDefault="002A64AD" w:rsidP="00395FA1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</w:rPr>
              <w:t>Au moins 1 bilan par jour</w:t>
            </w: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5A39BBCB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1" w:type="dxa"/>
            <w:shd w:val="clear" w:color="auto" w:fill="E2EFD9" w:themeFill="accent6" w:themeFillTint="33"/>
            <w:vAlign w:val="center"/>
          </w:tcPr>
          <w:p w14:paraId="73E62E23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6084FB49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  <w:shd w:val="clear" w:color="auto" w:fill="E2EFD9" w:themeFill="accent6" w:themeFillTint="33"/>
            <w:vAlign w:val="center"/>
          </w:tcPr>
          <w:p w14:paraId="68A9020C" w14:textId="550E84F0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5E17D2" w:rsidRPr="00E776DD" w14:paraId="02BB78F2" w14:textId="77777777" w:rsidTr="008C05DB">
        <w:trPr>
          <w:trHeight w:val="1522"/>
          <w:jc w:val="center"/>
        </w:trPr>
        <w:tc>
          <w:tcPr>
            <w:tcW w:w="1555" w:type="dxa"/>
            <w:shd w:val="clear" w:color="auto" w:fill="F7CAAC" w:themeFill="accent2" w:themeFillTint="66"/>
          </w:tcPr>
          <w:p w14:paraId="12253D6E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7" w:type="dxa"/>
            <w:shd w:val="clear" w:color="auto" w:fill="F7CAAC" w:themeFill="accent2" w:themeFillTint="66"/>
            <w:vAlign w:val="center"/>
          </w:tcPr>
          <w:p w14:paraId="5D1CEDC6" w14:textId="77777777" w:rsidR="007C2EA8" w:rsidRDefault="005E17D2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Enrichir la culture de l’enfant</w:t>
            </w:r>
          </w:p>
          <w:p w14:paraId="17D24626" w14:textId="77777777" w:rsidR="005E17D2" w:rsidRDefault="005E17D2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39B251EB" w14:textId="42CC1098" w:rsidR="005E17D2" w:rsidRPr="00E776DD" w:rsidRDefault="005E17D2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8" w:type="dxa"/>
            <w:shd w:val="clear" w:color="auto" w:fill="F7CAAC" w:themeFill="accent2" w:themeFillTint="66"/>
            <w:vAlign w:val="center"/>
          </w:tcPr>
          <w:p w14:paraId="08FD7D9D" w14:textId="3B274B15" w:rsidR="007C2EA8" w:rsidRPr="00E776DD" w:rsidRDefault="005E17D2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Approfondir les techniques artistique et culturelles</w:t>
            </w:r>
          </w:p>
        </w:tc>
        <w:tc>
          <w:tcPr>
            <w:tcW w:w="1701" w:type="dxa"/>
            <w:shd w:val="clear" w:color="auto" w:fill="F7CAAC" w:themeFill="accent2" w:themeFillTint="66"/>
            <w:vAlign w:val="center"/>
          </w:tcPr>
          <w:p w14:paraId="7FC8B052" w14:textId="0B41E397" w:rsidR="007C2EA8" w:rsidRDefault="005E17D2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Découvrir de nouvelles techniques/infrastructures sur notre territoire</w:t>
            </w:r>
          </w:p>
        </w:tc>
        <w:tc>
          <w:tcPr>
            <w:tcW w:w="1852" w:type="dxa"/>
            <w:shd w:val="clear" w:color="auto" w:fill="F7CAAC" w:themeFill="accent2" w:themeFillTint="66"/>
            <w:vAlign w:val="center"/>
          </w:tcPr>
          <w:p w14:paraId="51213425" w14:textId="4344D110" w:rsidR="007C2EA8" w:rsidRDefault="005E17D2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Par des intervenant (culturelles, sportives et artistiques…)</w:t>
            </w:r>
          </w:p>
        </w:tc>
        <w:tc>
          <w:tcPr>
            <w:tcW w:w="1985" w:type="dxa"/>
            <w:shd w:val="clear" w:color="auto" w:fill="F7CAAC" w:themeFill="accent2" w:themeFillTint="66"/>
            <w:vAlign w:val="center"/>
          </w:tcPr>
          <w:p w14:paraId="01DA611D" w14:textId="421531BF" w:rsidR="007C2EA8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Nombre d’interventions </w:t>
            </w:r>
          </w:p>
        </w:tc>
        <w:tc>
          <w:tcPr>
            <w:tcW w:w="1833" w:type="dxa"/>
            <w:shd w:val="clear" w:color="auto" w:fill="F7CAAC" w:themeFill="accent2" w:themeFillTint="66"/>
          </w:tcPr>
          <w:p w14:paraId="31CC37B4" w14:textId="77777777" w:rsidR="007C2EA8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0281C7A4" w14:textId="77777777" w:rsidR="007C2EA8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47D4A17D" w14:textId="77777777" w:rsidR="007C2EA8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Au moins 1 intervention proposé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43441A1E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26AADC59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03D407F2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  <w:shd w:val="clear" w:color="auto" w:fill="F7CAAC" w:themeFill="accent2" w:themeFillTint="66"/>
            <w:vAlign w:val="center"/>
          </w:tcPr>
          <w:p w14:paraId="78417892" w14:textId="07BA7199" w:rsidR="00501114" w:rsidRPr="00E776DD" w:rsidRDefault="00501114" w:rsidP="008C05DB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5E17D2" w:rsidRPr="00E776DD" w14:paraId="2BAC7A33" w14:textId="77777777" w:rsidTr="008C05DB">
        <w:trPr>
          <w:trHeight w:val="1522"/>
          <w:jc w:val="center"/>
        </w:trPr>
        <w:tc>
          <w:tcPr>
            <w:tcW w:w="1555" w:type="dxa"/>
            <w:shd w:val="clear" w:color="auto" w:fill="F7CAAC" w:themeFill="accent2" w:themeFillTint="66"/>
          </w:tcPr>
          <w:p w14:paraId="6D1B91C9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7" w:type="dxa"/>
            <w:shd w:val="clear" w:color="auto" w:fill="F7CAAC" w:themeFill="accent2" w:themeFillTint="66"/>
            <w:vAlign w:val="center"/>
          </w:tcPr>
          <w:p w14:paraId="55B4BCDD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8" w:type="dxa"/>
            <w:shd w:val="clear" w:color="auto" w:fill="F7CAAC" w:themeFill="accent2" w:themeFillTint="66"/>
            <w:vAlign w:val="center"/>
          </w:tcPr>
          <w:p w14:paraId="11BE49F9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shd w:val="clear" w:color="auto" w:fill="F7CAAC" w:themeFill="accent2" w:themeFillTint="66"/>
            <w:vAlign w:val="center"/>
          </w:tcPr>
          <w:p w14:paraId="4C288736" w14:textId="77777777" w:rsidR="007C2EA8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52" w:type="dxa"/>
            <w:shd w:val="clear" w:color="auto" w:fill="F7CAAC" w:themeFill="accent2" w:themeFillTint="66"/>
            <w:vAlign w:val="center"/>
          </w:tcPr>
          <w:p w14:paraId="49D7ED78" w14:textId="55ED80A5" w:rsidR="007C2EA8" w:rsidRDefault="005E17D2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Par des projets d’activité/animation</w:t>
            </w:r>
            <w:r w:rsidR="007C2EA8">
              <w:rPr>
                <w:rFonts w:ascii="Arial Narrow" w:hAnsi="Arial Narrow"/>
                <w:sz w:val="20"/>
              </w:rPr>
              <w:t xml:space="preserve"> </w:t>
            </w:r>
          </w:p>
        </w:tc>
        <w:tc>
          <w:tcPr>
            <w:tcW w:w="1985" w:type="dxa"/>
            <w:shd w:val="clear" w:color="auto" w:fill="F7CAAC" w:themeFill="accent2" w:themeFillTint="66"/>
            <w:vAlign w:val="center"/>
          </w:tcPr>
          <w:p w14:paraId="7BBE000A" w14:textId="47B08585" w:rsidR="007C2EA8" w:rsidRDefault="005E17D2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Nombre de projets</w:t>
            </w:r>
          </w:p>
        </w:tc>
        <w:tc>
          <w:tcPr>
            <w:tcW w:w="1833" w:type="dxa"/>
            <w:shd w:val="clear" w:color="auto" w:fill="F7CAAC" w:themeFill="accent2" w:themeFillTint="66"/>
          </w:tcPr>
          <w:p w14:paraId="23AE0DCB" w14:textId="77777777" w:rsidR="005E17D2" w:rsidRDefault="005E17D2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17588BD9" w14:textId="77777777" w:rsidR="005E17D2" w:rsidRDefault="005E17D2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2F0ED716" w14:textId="6753DD2A" w:rsidR="005E17D2" w:rsidRDefault="005E17D2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Au moins un projet</w:t>
            </w:r>
          </w:p>
          <w:p w14:paraId="63B71B49" w14:textId="02270C48" w:rsidR="007C2EA8" w:rsidRDefault="005E17D2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proofErr w:type="gramStart"/>
            <w:r>
              <w:rPr>
                <w:rFonts w:ascii="Arial Narrow" w:hAnsi="Arial Narrow"/>
                <w:sz w:val="20"/>
              </w:rPr>
              <w:t>sur</w:t>
            </w:r>
            <w:proofErr w:type="gramEnd"/>
            <w:r>
              <w:rPr>
                <w:rFonts w:ascii="Arial Narrow" w:hAnsi="Arial Narrow"/>
                <w:sz w:val="20"/>
              </w:rPr>
              <w:t xml:space="preserve"> l’année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029EBDEE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1EE8FC73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6B2988F7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  <w:shd w:val="clear" w:color="auto" w:fill="F7CAAC" w:themeFill="accent2" w:themeFillTint="66"/>
            <w:vAlign w:val="center"/>
          </w:tcPr>
          <w:p w14:paraId="33785D9F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7C2EA8" w:rsidRPr="00E776DD" w14:paraId="23DE9B8F" w14:textId="77777777" w:rsidTr="008C05DB">
        <w:trPr>
          <w:trHeight w:val="1522"/>
          <w:jc w:val="center"/>
        </w:trPr>
        <w:tc>
          <w:tcPr>
            <w:tcW w:w="1555" w:type="dxa"/>
            <w:shd w:val="clear" w:color="auto" w:fill="F7CAAC" w:themeFill="accent2" w:themeFillTint="66"/>
          </w:tcPr>
          <w:p w14:paraId="12D8BD6A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7" w:type="dxa"/>
            <w:shd w:val="clear" w:color="auto" w:fill="F7CAAC" w:themeFill="accent2" w:themeFillTint="66"/>
            <w:vAlign w:val="center"/>
          </w:tcPr>
          <w:p w14:paraId="1FE7388B" w14:textId="77777777" w:rsidR="007C2EA8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0470E658" w14:textId="3AF9B36A" w:rsidR="007C2EA8" w:rsidRPr="00663E70" w:rsidRDefault="007C2EA8" w:rsidP="00395FA1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418" w:type="dxa"/>
            <w:shd w:val="clear" w:color="auto" w:fill="F7CAAC" w:themeFill="accent2" w:themeFillTint="66"/>
            <w:vAlign w:val="center"/>
          </w:tcPr>
          <w:p w14:paraId="7A417A22" w14:textId="1864AA19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shd w:val="clear" w:color="auto" w:fill="F7CAAC" w:themeFill="accent2" w:themeFillTint="66"/>
            <w:vAlign w:val="center"/>
          </w:tcPr>
          <w:p w14:paraId="31A59A17" w14:textId="68DE4A96" w:rsidR="007C2EA8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52" w:type="dxa"/>
            <w:shd w:val="clear" w:color="auto" w:fill="F7CAAC" w:themeFill="accent2" w:themeFillTint="66"/>
            <w:vAlign w:val="center"/>
          </w:tcPr>
          <w:p w14:paraId="39153581" w14:textId="38419E7C" w:rsidR="007C2EA8" w:rsidRDefault="005E17D2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Par des sorties</w:t>
            </w:r>
          </w:p>
        </w:tc>
        <w:tc>
          <w:tcPr>
            <w:tcW w:w="1985" w:type="dxa"/>
            <w:shd w:val="clear" w:color="auto" w:fill="F7CAAC" w:themeFill="accent2" w:themeFillTint="66"/>
            <w:vAlign w:val="center"/>
          </w:tcPr>
          <w:p w14:paraId="7DB264D6" w14:textId="5B7940C2" w:rsidR="007C2EA8" w:rsidRDefault="005E17D2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Nombre de sorties réalisées</w:t>
            </w:r>
          </w:p>
        </w:tc>
        <w:tc>
          <w:tcPr>
            <w:tcW w:w="1833" w:type="dxa"/>
            <w:shd w:val="clear" w:color="auto" w:fill="F7CAAC" w:themeFill="accent2" w:themeFillTint="66"/>
          </w:tcPr>
          <w:p w14:paraId="653173E4" w14:textId="77777777" w:rsidR="005E17D2" w:rsidRDefault="005E17D2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3B0B5415" w14:textId="77777777" w:rsidR="005E17D2" w:rsidRDefault="005E17D2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4C80A68D" w14:textId="3537DC4D" w:rsidR="005E17D2" w:rsidRDefault="005E17D2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Au moins 2 sorties </w:t>
            </w:r>
          </w:p>
          <w:p w14:paraId="679F5A09" w14:textId="10675400" w:rsidR="007C2EA8" w:rsidRDefault="008C05DB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Réalisées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674DF969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356631CC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2C91343B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  <w:shd w:val="clear" w:color="auto" w:fill="F7CAAC" w:themeFill="accent2" w:themeFillTint="66"/>
            <w:vAlign w:val="center"/>
          </w:tcPr>
          <w:p w14:paraId="598D7C18" w14:textId="715E61CF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7C2EA8" w:rsidRPr="00E776DD" w14:paraId="527DE70B" w14:textId="77777777" w:rsidTr="008C05DB">
        <w:trPr>
          <w:trHeight w:val="1522"/>
          <w:jc w:val="center"/>
        </w:trPr>
        <w:tc>
          <w:tcPr>
            <w:tcW w:w="1555" w:type="dxa"/>
            <w:shd w:val="clear" w:color="auto" w:fill="F7CAAC" w:themeFill="accent2" w:themeFillTint="66"/>
          </w:tcPr>
          <w:p w14:paraId="2E027393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7" w:type="dxa"/>
            <w:shd w:val="clear" w:color="auto" w:fill="F7CAAC" w:themeFill="accent2" w:themeFillTint="66"/>
            <w:vAlign w:val="center"/>
          </w:tcPr>
          <w:p w14:paraId="2F1891D7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8" w:type="dxa"/>
            <w:shd w:val="clear" w:color="auto" w:fill="F7CAAC" w:themeFill="accent2" w:themeFillTint="66"/>
            <w:vAlign w:val="center"/>
          </w:tcPr>
          <w:p w14:paraId="5C9FAADD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shd w:val="clear" w:color="auto" w:fill="F7CAAC" w:themeFill="accent2" w:themeFillTint="66"/>
            <w:vAlign w:val="center"/>
          </w:tcPr>
          <w:p w14:paraId="746ABE3E" w14:textId="77777777" w:rsidR="007C2EA8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52" w:type="dxa"/>
            <w:shd w:val="clear" w:color="auto" w:fill="F7CAAC" w:themeFill="accent2" w:themeFillTint="66"/>
            <w:vAlign w:val="center"/>
          </w:tcPr>
          <w:p w14:paraId="3E11482F" w14:textId="622A8BCD" w:rsidR="007C2EA8" w:rsidRDefault="007D4FE7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Par des inter-centres</w:t>
            </w:r>
          </w:p>
        </w:tc>
        <w:tc>
          <w:tcPr>
            <w:tcW w:w="1985" w:type="dxa"/>
            <w:shd w:val="clear" w:color="auto" w:fill="F7CAAC" w:themeFill="accent2" w:themeFillTint="66"/>
            <w:vAlign w:val="center"/>
          </w:tcPr>
          <w:p w14:paraId="380B1010" w14:textId="40E45C1F" w:rsidR="007C2EA8" w:rsidRDefault="007D4FE7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Nombre d’inter-centres</w:t>
            </w:r>
          </w:p>
        </w:tc>
        <w:tc>
          <w:tcPr>
            <w:tcW w:w="1833" w:type="dxa"/>
            <w:shd w:val="clear" w:color="auto" w:fill="F7CAAC" w:themeFill="accent2" w:themeFillTint="66"/>
          </w:tcPr>
          <w:p w14:paraId="1B73F940" w14:textId="77777777" w:rsidR="007C2EA8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26454293" w14:textId="77777777" w:rsidR="008C05DB" w:rsidRDefault="008C05DB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37DE74B0" w14:textId="670E2F9B" w:rsidR="007C2EA8" w:rsidRDefault="007D4FE7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Au moins un inter-centre sur la période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6C2F553B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6EE5BBB5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7E5EF195" w14:textId="77777777" w:rsidR="007C2EA8" w:rsidRPr="00501114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color w:val="FF0000"/>
                <w:sz w:val="20"/>
              </w:rPr>
            </w:pPr>
          </w:p>
        </w:tc>
        <w:tc>
          <w:tcPr>
            <w:tcW w:w="1985" w:type="dxa"/>
            <w:shd w:val="clear" w:color="auto" w:fill="F7CAAC" w:themeFill="accent2" w:themeFillTint="66"/>
            <w:vAlign w:val="center"/>
          </w:tcPr>
          <w:p w14:paraId="1B66D173" w14:textId="0C0CBBB2" w:rsidR="007C2EA8" w:rsidRPr="00E776DD" w:rsidRDefault="00501114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 </w:t>
            </w:r>
          </w:p>
        </w:tc>
      </w:tr>
      <w:tr w:rsidR="007D4FE7" w:rsidRPr="00E776DD" w14:paraId="014543E0" w14:textId="77777777" w:rsidTr="008C05DB">
        <w:trPr>
          <w:trHeight w:val="1522"/>
          <w:jc w:val="center"/>
        </w:trPr>
        <w:tc>
          <w:tcPr>
            <w:tcW w:w="1555" w:type="dxa"/>
            <w:shd w:val="clear" w:color="auto" w:fill="FFD966" w:themeFill="accent4" w:themeFillTint="99"/>
          </w:tcPr>
          <w:p w14:paraId="431568AA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7" w:type="dxa"/>
            <w:shd w:val="clear" w:color="auto" w:fill="FFD966" w:themeFill="accent4" w:themeFillTint="99"/>
            <w:vAlign w:val="center"/>
          </w:tcPr>
          <w:p w14:paraId="275D092B" w14:textId="48FC1F55" w:rsidR="007C2EA8" w:rsidRPr="00E776DD" w:rsidRDefault="007D4FE7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Permettre à l’enfant de s’épanouir dans la vie collective</w:t>
            </w:r>
          </w:p>
        </w:tc>
        <w:tc>
          <w:tcPr>
            <w:tcW w:w="1418" w:type="dxa"/>
            <w:shd w:val="clear" w:color="auto" w:fill="FFD966" w:themeFill="accent4" w:themeFillTint="99"/>
            <w:vAlign w:val="center"/>
          </w:tcPr>
          <w:p w14:paraId="37356E12" w14:textId="554F1737" w:rsidR="007C2EA8" w:rsidRPr="00E776DD" w:rsidRDefault="007D4FE7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Intégrer les familles au sein de l’accueil de loisirs</w:t>
            </w:r>
          </w:p>
        </w:tc>
        <w:tc>
          <w:tcPr>
            <w:tcW w:w="1701" w:type="dxa"/>
            <w:shd w:val="clear" w:color="auto" w:fill="FFD966" w:themeFill="accent4" w:themeFillTint="99"/>
            <w:vAlign w:val="center"/>
          </w:tcPr>
          <w:p w14:paraId="17CC6BE7" w14:textId="0B23AAAB" w:rsidR="007C2EA8" w:rsidRDefault="007D4FE7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Partager avec les familles au sein de l’accueil de loisirs</w:t>
            </w:r>
          </w:p>
        </w:tc>
        <w:tc>
          <w:tcPr>
            <w:tcW w:w="1852" w:type="dxa"/>
            <w:shd w:val="clear" w:color="auto" w:fill="FFD966" w:themeFill="accent4" w:themeFillTint="99"/>
            <w:vAlign w:val="center"/>
          </w:tcPr>
          <w:p w14:paraId="18543BB6" w14:textId="2FD7584B" w:rsidR="007C2EA8" w:rsidRDefault="007D4FE7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Par des sorties avec les familles </w:t>
            </w:r>
          </w:p>
        </w:tc>
        <w:tc>
          <w:tcPr>
            <w:tcW w:w="1985" w:type="dxa"/>
            <w:shd w:val="clear" w:color="auto" w:fill="FFD966" w:themeFill="accent4" w:themeFillTint="99"/>
            <w:vAlign w:val="center"/>
          </w:tcPr>
          <w:p w14:paraId="728370D5" w14:textId="615A44C6" w:rsidR="007C2EA8" w:rsidRDefault="007D4FE7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Nombre de sorties réalisées avec les familles</w:t>
            </w:r>
          </w:p>
        </w:tc>
        <w:tc>
          <w:tcPr>
            <w:tcW w:w="1833" w:type="dxa"/>
            <w:shd w:val="clear" w:color="auto" w:fill="FFD966" w:themeFill="accent4" w:themeFillTint="99"/>
          </w:tcPr>
          <w:p w14:paraId="13AD6BB2" w14:textId="77777777" w:rsidR="007D4FE7" w:rsidRDefault="007D4FE7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2043DFB4" w14:textId="77777777" w:rsidR="007D4FE7" w:rsidRDefault="007D4FE7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7C877CDF" w14:textId="7F093BB1" w:rsidR="007C2EA8" w:rsidRDefault="007D4FE7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Au moins une sortie réalisée par période </w:t>
            </w:r>
          </w:p>
        </w:tc>
        <w:tc>
          <w:tcPr>
            <w:tcW w:w="850" w:type="dxa"/>
            <w:shd w:val="clear" w:color="auto" w:fill="FFD966" w:themeFill="accent4" w:themeFillTint="99"/>
            <w:vAlign w:val="center"/>
          </w:tcPr>
          <w:p w14:paraId="74CE6561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1" w:type="dxa"/>
            <w:shd w:val="clear" w:color="auto" w:fill="FFD966" w:themeFill="accent4" w:themeFillTint="99"/>
            <w:vAlign w:val="center"/>
          </w:tcPr>
          <w:p w14:paraId="2D142982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0" w:type="dxa"/>
            <w:shd w:val="clear" w:color="auto" w:fill="FFD966" w:themeFill="accent4" w:themeFillTint="99"/>
            <w:vAlign w:val="center"/>
          </w:tcPr>
          <w:p w14:paraId="79893006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  <w:shd w:val="clear" w:color="auto" w:fill="FFD966" w:themeFill="accent4" w:themeFillTint="99"/>
            <w:vAlign w:val="center"/>
          </w:tcPr>
          <w:p w14:paraId="1F04412E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7D4FE7" w:rsidRPr="00E776DD" w14:paraId="274755D9" w14:textId="77777777" w:rsidTr="008C05DB">
        <w:trPr>
          <w:trHeight w:val="1522"/>
          <w:jc w:val="center"/>
        </w:trPr>
        <w:tc>
          <w:tcPr>
            <w:tcW w:w="1555" w:type="dxa"/>
            <w:shd w:val="clear" w:color="auto" w:fill="FFD966" w:themeFill="accent4" w:themeFillTint="99"/>
          </w:tcPr>
          <w:p w14:paraId="5949AAC3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7" w:type="dxa"/>
            <w:shd w:val="clear" w:color="auto" w:fill="FFD966" w:themeFill="accent4" w:themeFillTint="99"/>
            <w:vAlign w:val="center"/>
          </w:tcPr>
          <w:p w14:paraId="7A28D221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8" w:type="dxa"/>
            <w:shd w:val="clear" w:color="auto" w:fill="FFD966" w:themeFill="accent4" w:themeFillTint="99"/>
            <w:vAlign w:val="center"/>
          </w:tcPr>
          <w:p w14:paraId="0B1238BF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shd w:val="clear" w:color="auto" w:fill="FFD966" w:themeFill="accent4" w:themeFillTint="99"/>
            <w:vAlign w:val="center"/>
          </w:tcPr>
          <w:p w14:paraId="5517BB7F" w14:textId="77777777" w:rsidR="007C2EA8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52" w:type="dxa"/>
            <w:shd w:val="clear" w:color="auto" w:fill="FFD966" w:themeFill="accent4" w:themeFillTint="99"/>
            <w:vAlign w:val="center"/>
          </w:tcPr>
          <w:p w14:paraId="0A80D540" w14:textId="4A5B350A" w:rsidR="007C2EA8" w:rsidRDefault="007D4FE7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Par un échange de compétence</w:t>
            </w:r>
          </w:p>
        </w:tc>
        <w:tc>
          <w:tcPr>
            <w:tcW w:w="1985" w:type="dxa"/>
            <w:shd w:val="clear" w:color="auto" w:fill="FFD966" w:themeFill="accent4" w:themeFillTint="99"/>
            <w:vAlign w:val="center"/>
          </w:tcPr>
          <w:p w14:paraId="0B81B120" w14:textId="577A29B4" w:rsidR="007C2EA8" w:rsidRDefault="007D4FE7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Nombre </w:t>
            </w:r>
            <w:r w:rsidR="00FA7C60">
              <w:rPr>
                <w:rFonts w:ascii="Arial Narrow" w:hAnsi="Arial Narrow"/>
                <w:sz w:val="20"/>
              </w:rPr>
              <w:t xml:space="preserve">d’échanges de compétences </w:t>
            </w:r>
          </w:p>
        </w:tc>
        <w:tc>
          <w:tcPr>
            <w:tcW w:w="1833" w:type="dxa"/>
            <w:shd w:val="clear" w:color="auto" w:fill="FFD966" w:themeFill="accent4" w:themeFillTint="99"/>
          </w:tcPr>
          <w:p w14:paraId="7E987215" w14:textId="77777777" w:rsidR="00FA7C60" w:rsidRDefault="00FA7C60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53D1423B" w14:textId="77777777" w:rsidR="00FA7C60" w:rsidRDefault="00FA7C60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0DA374D6" w14:textId="395D8558" w:rsidR="007C2EA8" w:rsidRDefault="00FA7C60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Au moins un échange de compétences</w:t>
            </w:r>
          </w:p>
        </w:tc>
        <w:tc>
          <w:tcPr>
            <w:tcW w:w="850" w:type="dxa"/>
            <w:shd w:val="clear" w:color="auto" w:fill="FFD966" w:themeFill="accent4" w:themeFillTint="99"/>
            <w:vAlign w:val="center"/>
          </w:tcPr>
          <w:p w14:paraId="52C5EA1E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1" w:type="dxa"/>
            <w:shd w:val="clear" w:color="auto" w:fill="FFD966" w:themeFill="accent4" w:themeFillTint="99"/>
            <w:vAlign w:val="center"/>
          </w:tcPr>
          <w:p w14:paraId="0DB35978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0" w:type="dxa"/>
            <w:shd w:val="clear" w:color="auto" w:fill="FFD966" w:themeFill="accent4" w:themeFillTint="99"/>
            <w:vAlign w:val="center"/>
          </w:tcPr>
          <w:p w14:paraId="347BF888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  <w:shd w:val="clear" w:color="auto" w:fill="FFD966" w:themeFill="accent4" w:themeFillTint="99"/>
            <w:vAlign w:val="center"/>
          </w:tcPr>
          <w:p w14:paraId="12FA4C21" w14:textId="1E7BE6EA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FA7C60" w:rsidRPr="00E776DD" w14:paraId="333D83F1" w14:textId="77777777" w:rsidTr="008C05DB">
        <w:trPr>
          <w:trHeight w:val="1522"/>
          <w:jc w:val="center"/>
        </w:trPr>
        <w:tc>
          <w:tcPr>
            <w:tcW w:w="1555" w:type="dxa"/>
            <w:shd w:val="clear" w:color="auto" w:fill="FFD966" w:themeFill="accent4" w:themeFillTint="99"/>
          </w:tcPr>
          <w:p w14:paraId="76B520B9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7" w:type="dxa"/>
            <w:shd w:val="clear" w:color="auto" w:fill="FFD966" w:themeFill="accent4" w:themeFillTint="99"/>
            <w:vAlign w:val="center"/>
          </w:tcPr>
          <w:p w14:paraId="1DB55092" w14:textId="69CFA26D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8" w:type="dxa"/>
            <w:shd w:val="clear" w:color="auto" w:fill="FFD966" w:themeFill="accent4" w:themeFillTint="99"/>
            <w:vAlign w:val="center"/>
          </w:tcPr>
          <w:p w14:paraId="4FE0B227" w14:textId="5D9712F3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shd w:val="clear" w:color="auto" w:fill="FFD966" w:themeFill="accent4" w:themeFillTint="99"/>
            <w:vAlign w:val="center"/>
          </w:tcPr>
          <w:p w14:paraId="7A1F5616" w14:textId="07BEEEF0" w:rsidR="007C2EA8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52" w:type="dxa"/>
            <w:shd w:val="clear" w:color="auto" w:fill="FFD966" w:themeFill="accent4" w:themeFillTint="99"/>
            <w:vAlign w:val="center"/>
          </w:tcPr>
          <w:p w14:paraId="1F36749E" w14:textId="1B330EB4" w:rsidR="007C2EA8" w:rsidRDefault="00FA7C60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Par des veillées</w:t>
            </w:r>
          </w:p>
        </w:tc>
        <w:tc>
          <w:tcPr>
            <w:tcW w:w="1985" w:type="dxa"/>
            <w:shd w:val="clear" w:color="auto" w:fill="FFD966" w:themeFill="accent4" w:themeFillTint="99"/>
            <w:vAlign w:val="center"/>
          </w:tcPr>
          <w:p w14:paraId="07249729" w14:textId="768A40DB" w:rsidR="007C2EA8" w:rsidRDefault="00FA7C60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Nombre de veillées</w:t>
            </w:r>
          </w:p>
        </w:tc>
        <w:tc>
          <w:tcPr>
            <w:tcW w:w="1833" w:type="dxa"/>
            <w:shd w:val="clear" w:color="auto" w:fill="FFD966" w:themeFill="accent4" w:themeFillTint="99"/>
          </w:tcPr>
          <w:p w14:paraId="4FF4D141" w14:textId="77777777" w:rsidR="00FA7C60" w:rsidRDefault="00FA7C60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3FA9FA2D" w14:textId="77777777" w:rsidR="00FA7C60" w:rsidRDefault="00FA7C60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03E82F9D" w14:textId="7E0C79CF" w:rsidR="007C2EA8" w:rsidRDefault="00FA7C60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Au moins une veillée par période</w:t>
            </w:r>
          </w:p>
        </w:tc>
        <w:tc>
          <w:tcPr>
            <w:tcW w:w="850" w:type="dxa"/>
            <w:shd w:val="clear" w:color="auto" w:fill="FFD966" w:themeFill="accent4" w:themeFillTint="99"/>
            <w:vAlign w:val="center"/>
          </w:tcPr>
          <w:p w14:paraId="7D773D8C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1" w:type="dxa"/>
            <w:shd w:val="clear" w:color="auto" w:fill="FFD966" w:themeFill="accent4" w:themeFillTint="99"/>
            <w:vAlign w:val="center"/>
          </w:tcPr>
          <w:p w14:paraId="628127CE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0" w:type="dxa"/>
            <w:shd w:val="clear" w:color="auto" w:fill="FFD966" w:themeFill="accent4" w:themeFillTint="99"/>
            <w:vAlign w:val="center"/>
          </w:tcPr>
          <w:p w14:paraId="0FE10519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  <w:shd w:val="clear" w:color="auto" w:fill="FFD966" w:themeFill="accent4" w:themeFillTint="99"/>
            <w:vAlign w:val="center"/>
          </w:tcPr>
          <w:p w14:paraId="468D3BD7" w14:textId="77777777" w:rsidR="007C2EA8" w:rsidRPr="00E776DD" w:rsidRDefault="007C2EA8" w:rsidP="00395FA1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</w:tr>
    </w:tbl>
    <w:p w14:paraId="02F50ED3" w14:textId="77777777" w:rsidR="00785159" w:rsidRDefault="00785159"/>
    <w:sectPr w:rsidR="00785159" w:rsidSect="007C2EA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EA8"/>
    <w:rsid w:val="00083DCF"/>
    <w:rsid w:val="00131A3C"/>
    <w:rsid w:val="001B716C"/>
    <w:rsid w:val="001D3123"/>
    <w:rsid w:val="002A64AD"/>
    <w:rsid w:val="002D759C"/>
    <w:rsid w:val="00501114"/>
    <w:rsid w:val="005E17D2"/>
    <w:rsid w:val="00785159"/>
    <w:rsid w:val="007C2EA8"/>
    <w:rsid w:val="007D4FE7"/>
    <w:rsid w:val="008C05DB"/>
    <w:rsid w:val="009874CE"/>
    <w:rsid w:val="00AC13B5"/>
    <w:rsid w:val="00B80855"/>
    <w:rsid w:val="00BD0785"/>
    <w:rsid w:val="00CB5E99"/>
    <w:rsid w:val="00CC2675"/>
    <w:rsid w:val="00FA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DC64C"/>
  <w15:chartTrackingRefBased/>
  <w15:docId w15:val="{79041603-EE85-4B7D-9EB5-3F3116B8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EA8"/>
    <w:rPr>
      <w:kern w:val="0"/>
    </w:rPr>
  </w:style>
  <w:style w:type="paragraph" w:styleId="Titre1">
    <w:name w:val="heading 1"/>
    <w:basedOn w:val="Normal"/>
    <w:next w:val="Normal"/>
    <w:link w:val="Titre1Car"/>
    <w:uiPriority w:val="9"/>
    <w:qFormat/>
    <w:rsid w:val="007C2E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C2E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C2E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C2E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C2E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C2E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C2E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C2E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C2E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C2E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C2E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C2E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C2EA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C2EA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C2EA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C2EA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C2EA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C2EA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C2E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C2E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C2E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C2E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C2E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C2EA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C2EA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C2EA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C2E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C2EA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7C2EA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354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al-lavouteally@villeauvergne.org</dc:creator>
  <cp:keywords/>
  <dc:description/>
  <cp:lastModifiedBy>al-lavouteally@villeauvergne.org</cp:lastModifiedBy>
  <cp:revision>3</cp:revision>
  <dcterms:created xsi:type="dcterms:W3CDTF">2026-04-17T13:45:00Z</dcterms:created>
  <dcterms:modified xsi:type="dcterms:W3CDTF">2026-06-09T11:15:00Z</dcterms:modified>
</cp:coreProperties>
</file>